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FB24" w14:textId="77777777" w:rsidR="009D4A7D" w:rsidRDefault="00000000">
      <w:pPr>
        <w:rPr>
          <w:b/>
          <w:sz w:val="36"/>
          <w:szCs w:val="36"/>
        </w:rPr>
      </w:pPr>
      <w:r>
        <w:rPr>
          <w:noProof/>
        </w:rPr>
        <mc:AlternateContent>
          <mc:Choice Requires="wpg">
            <w:drawing>
              <wp:inline distT="0" distB="0" distL="0" distR="0" wp14:anchorId="20A49A0A" wp14:editId="65B6227C">
                <wp:extent cx="314325" cy="314325"/>
                <wp:effectExtent l="0" t="0" r="0" b="0"/>
                <wp:docPr id="1386413487" name="Rechthoek 1386413487" descr="vsgh-logo-def"/>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0335FB4A" w14:textId="77777777" w:rsidR="009D4A7D" w:rsidRDefault="009D4A7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descr="vsgh-logo-def" id="1386413487" name="image3.png"/>
                <a:graphic>
                  <a:graphicData uri="http://schemas.openxmlformats.org/drawingml/2006/picture">
                    <pic:pic>
                      <pic:nvPicPr>
                        <pic:cNvPr descr="vsgh-logo-def" id="0" name="image3.png"/>
                        <pic:cNvPicPr preferRelativeResize="0"/>
                      </pic:nvPicPr>
                      <pic:blipFill>
                        <a:blip r:embed="rId7"/>
                        <a:srcRect/>
                        <a:stretch>
                          <a:fillRect/>
                        </a:stretch>
                      </pic:blipFill>
                      <pic:spPr>
                        <a:xfrm>
                          <a:off x="0" y="0"/>
                          <a:ext cx="314325" cy="314325"/>
                        </a:xfrm>
                        <a:prstGeom prst="rect"/>
                        <a:ln/>
                      </pic:spPr>
                    </pic:pic>
                  </a:graphicData>
                </a:graphic>
              </wp:inline>
            </w:drawing>
          </mc:Fallback>
        </mc:AlternateContent>
      </w:r>
      <w:r>
        <w:rPr>
          <w:noProof/>
        </w:rPr>
        <mc:AlternateContent>
          <mc:Choice Requires="wpg">
            <w:drawing>
              <wp:inline distT="0" distB="0" distL="0" distR="0" wp14:anchorId="1755D95F" wp14:editId="5380E1AF">
                <wp:extent cx="314325" cy="314325"/>
                <wp:effectExtent l="0" t="0" r="0" b="0"/>
                <wp:docPr id="1386413486" name="Rechthoek 1386413486" descr="vsgh-logo-def"/>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1E9FF948" w14:textId="77777777" w:rsidR="009D4A7D" w:rsidRDefault="009D4A7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descr="vsgh-logo-def" id="1386413486" name="image2.png"/>
                <a:graphic>
                  <a:graphicData uri="http://schemas.openxmlformats.org/drawingml/2006/picture">
                    <pic:pic>
                      <pic:nvPicPr>
                        <pic:cNvPr descr="vsgh-logo-def" id="0" name="image2.png"/>
                        <pic:cNvPicPr preferRelativeResize="0"/>
                      </pic:nvPicPr>
                      <pic:blipFill>
                        <a:blip r:embed="rId8"/>
                        <a:srcRect/>
                        <a:stretch>
                          <a:fillRect/>
                        </a:stretch>
                      </pic:blipFill>
                      <pic:spPr>
                        <a:xfrm>
                          <a:off x="0" y="0"/>
                          <a:ext cx="314325" cy="314325"/>
                        </a:xfrm>
                        <a:prstGeom prst="rect"/>
                        <a:ln/>
                      </pic:spPr>
                    </pic:pic>
                  </a:graphicData>
                </a:graphic>
              </wp:inline>
            </w:drawing>
          </mc:Fallback>
        </mc:AlternateContent>
      </w:r>
    </w:p>
    <w:p w14:paraId="7BEE605A" w14:textId="77777777" w:rsidR="009D4A7D" w:rsidRDefault="00000000">
      <w:pPr>
        <w:rPr>
          <w:b/>
          <w:sz w:val="36"/>
          <w:szCs w:val="36"/>
        </w:rPr>
      </w:pPr>
      <w:r>
        <w:rPr>
          <w:b/>
          <w:sz w:val="36"/>
          <w:szCs w:val="36"/>
        </w:rPr>
        <w:t>Stichting Vluchtelingen Steunpunt Groene Hart</w:t>
      </w:r>
    </w:p>
    <w:p w14:paraId="02F35974" w14:textId="77777777" w:rsidR="009D4A7D" w:rsidRDefault="00000000">
      <w:pPr>
        <w:rPr>
          <w:b/>
          <w:sz w:val="28"/>
          <w:szCs w:val="28"/>
        </w:rPr>
      </w:pPr>
      <w:r>
        <w:rPr>
          <w:b/>
          <w:sz w:val="28"/>
          <w:szCs w:val="28"/>
        </w:rPr>
        <w:t>Klachtenregeling</w:t>
      </w:r>
    </w:p>
    <w:p w14:paraId="4CBB7B40" w14:textId="77777777" w:rsidR="009D4A7D" w:rsidRDefault="00000000">
      <w:pPr>
        <w:rPr>
          <w:sz w:val="24"/>
          <w:szCs w:val="24"/>
        </w:rPr>
      </w:pPr>
      <w:r>
        <w:rPr>
          <w:sz w:val="24"/>
          <w:szCs w:val="24"/>
        </w:rPr>
        <w:t>Wij willen al onze cliënten zorgvuldig behandelen. Toch kunnen er wel eens dingen mis gaan. Om eventuele fouten zo goed mogelijk te herstellen hebben wij een klachtenregeling opgesteld.</w:t>
      </w:r>
    </w:p>
    <w:p w14:paraId="4F74245D" w14:textId="77777777" w:rsidR="009D4A7D" w:rsidRDefault="00000000">
      <w:pPr>
        <w:rPr>
          <w:b/>
          <w:sz w:val="24"/>
          <w:szCs w:val="24"/>
        </w:rPr>
      </w:pPr>
      <w:r>
        <w:rPr>
          <w:b/>
          <w:sz w:val="24"/>
          <w:szCs w:val="24"/>
        </w:rPr>
        <w:t>Wie kan een klacht indienen?</w:t>
      </w:r>
    </w:p>
    <w:p w14:paraId="35A3D3A9" w14:textId="77777777" w:rsidR="009D4A7D" w:rsidRDefault="00000000">
      <w:pPr>
        <w:rPr>
          <w:sz w:val="24"/>
          <w:szCs w:val="24"/>
        </w:rPr>
      </w:pPr>
      <w:r>
        <w:rPr>
          <w:sz w:val="24"/>
          <w:szCs w:val="24"/>
        </w:rPr>
        <w:t>Iedere cliënt die contact met ons heeft (of het afgelopen jaar heeft gehad) kan een klacht indienen.</w:t>
      </w:r>
    </w:p>
    <w:p w14:paraId="68FBC5FF" w14:textId="77777777" w:rsidR="009D4A7D" w:rsidRDefault="00000000">
      <w:pPr>
        <w:rPr>
          <w:b/>
          <w:sz w:val="24"/>
          <w:szCs w:val="24"/>
        </w:rPr>
      </w:pPr>
      <w:r>
        <w:rPr>
          <w:b/>
          <w:sz w:val="24"/>
          <w:szCs w:val="24"/>
        </w:rPr>
        <w:t>Waarover kunt u een klacht indienen?</w:t>
      </w:r>
    </w:p>
    <w:p w14:paraId="1DE7AC0B" w14:textId="77777777" w:rsidR="009D4A7D" w:rsidRDefault="00000000">
      <w:pPr>
        <w:rPr>
          <w:sz w:val="24"/>
          <w:szCs w:val="24"/>
        </w:rPr>
      </w:pPr>
      <w:r>
        <w:rPr>
          <w:sz w:val="24"/>
          <w:szCs w:val="24"/>
        </w:rPr>
        <w:t>Over alle zaken die betrekking hebben op het functioneren van de stichting of één van haar (vrijwillige) medewerkers. Het mag echter niet langer dan een jaar geleden zijn dat de gebeurtenis, die tot de klacht heeft geleid, heeft plaatsgevonden.</w:t>
      </w:r>
    </w:p>
    <w:p w14:paraId="5BBFE4C1" w14:textId="77777777" w:rsidR="009D4A7D" w:rsidRDefault="00000000">
      <w:pPr>
        <w:rPr>
          <w:b/>
          <w:sz w:val="24"/>
          <w:szCs w:val="24"/>
        </w:rPr>
      </w:pPr>
      <w:r>
        <w:rPr>
          <w:b/>
          <w:sz w:val="24"/>
          <w:szCs w:val="24"/>
        </w:rPr>
        <w:t>Aan wie kunt u de klacht voorleggen? Stappenplan</w:t>
      </w:r>
    </w:p>
    <w:p w14:paraId="6BB7BA3E" w14:textId="77777777" w:rsidR="009D4A7D" w:rsidRDefault="00000000">
      <w:pPr>
        <w:rPr>
          <w:sz w:val="24"/>
          <w:szCs w:val="24"/>
        </w:rPr>
      </w:pPr>
      <w:r>
        <w:rPr>
          <w:sz w:val="24"/>
          <w:szCs w:val="24"/>
        </w:rPr>
        <w:t>1.  bespreek  uw klacht met de betreffende (vrijwillige) medewerker</w:t>
      </w:r>
    </w:p>
    <w:p w14:paraId="0270DF94" w14:textId="77777777" w:rsidR="009D4A7D" w:rsidRDefault="00000000">
      <w:pPr>
        <w:rPr>
          <w:sz w:val="24"/>
          <w:szCs w:val="24"/>
        </w:rPr>
      </w:pPr>
      <w:r>
        <w:rPr>
          <w:sz w:val="24"/>
          <w:szCs w:val="24"/>
        </w:rPr>
        <w:t>Indien dit niet tot een oplossing leidt:</w:t>
      </w:r>
    </w:p>
    <w:p w14:paraId="3F3DD867" w14:textId="77777777" w:rsidR="009D4A7D" w:rsidRDefault="00000000">
      <w:pPr>
        <w:rPr>
          <w:sz w:val="24"/>
          <w:szCs w:val="24"/>
        </w:rPr>
      </w:pPr>
      <w:r>
        <w:rPr>
          <w:sz w:val="24"/>
          <w:szCs w:val="24"/>
        </w:rPr>
        <w:br/>
        <w:t xml:space="preserve">2.  kunt u het klachtenformulier invullen en voorleggen aan de coördinator van VSGH </w:t>
      </w:r>
      <w:r>
        <w:rPr>
          <w:sz w:val="24"/>
          <w:szCs w:val="24"/>
        </w:rPr>
        <w:br/>
        <w:t>(betreft de klacht het functioneren van de coördinator dan kunt u de klacht voorleggen aan de secretaris van het bestuur)</w:t>
      </w:r>
    </w:p>
    <w:p w14:paraId="42A3C4A2" w14:textId="77777777" w:rsidR="009D4A7D" w:rsidRDefault="00000000">
      <w:pPr>
        <w:rPr>
          <w:sz w:val="24"/>
          <w:szCs w:val="24"/>
        </w:rPr>
      </w:pPr>
      <w:r>
        <w:rPr>
          <w:sz w:val="24"/>
          <w:szCs w:val="24"/>
        </w:rPr>
        <w:t>Indien dit ook niet tot een oplossing leidt:</w:t>
      </w:r>
      <w:r>
        <w:rPr>
          <w:sz w:val="24"/>
          <w:szCs w:val="24"/>
        </w:rPr>
        <w:br/>
      </w:r>
    </w:p>
    <w:p w14:paraId="1FBB43D6" w14:textId="77777777" w:rsidR="009D4A7D" w:rsidRDefault="00000000">
      <w:pPr>
        <w:rPr>
          <w:sz w:val="24"/>
          <w:szCs w:val="24"/>
        </w:rPr>
      </w:pPr>
      <w:r>
        <w:rPr>
          <w:sz w:val="24"/>
          <w:szCs w:val="24"/>
        </w:rPr>
        <w:t xml:space="preserve">3. dan kunt u uw klacht voorleggen aan het bestuur </w:t>
      </w:r>
    </w:p>
    <w:p w14:paraId="6E261912" w14:textId="77777777" w:rsidR="009D4A7D" w:rsidRDefault="00000000">
      <w:pPr>
        <w:rPr>
          <w:i/>
          <w:sz w:val="24"/>
          <w:szCs w:val="24"/>
        </w:rPr>
      </w:pPr>
      <w:r>
        <w:rPr>
          <w:sz w:val="24"/>
          <w:szCs w:val="24"/>
        </w:rPr>
        <w:br/>
      </w:r>
      <w:r>
        <w:rPr>
          <w:i/>
          <w:sz w:val="24"/>
          <w:szCs w:val="24"/>
        </w:rPr>
        <w:t xml:space="preserve">Uw klacht wordt ten alle tijde vertrouwelijk behandeld. </w:t>
      </w:r>
      <w:r>
        <w:rPr>
          <w:i/>
          <w:sz w:val="24"/>
          <w:szCs w:val="24"/>
        </w:rPr>
        <w:br/>
        <w:t>Bij de behandeling wordt altijd hoor en wederhoor toegepast.</w:t>
      </w:r>
    </w:p>
    <w:p w14:paraId="469CA772" w14:textId="77777777" w:rsidR="009D4A7D" w:rsidRDefault="00000000">
      <w:pPr>
        <w:rPr>
          <w:i/>
          <w:sz w:val="24"/>
          <w:szCs w:val="24"/>
        </w:rPr>
      </w:pPr>
      <w:r>
        <w:rPr>
          <w:i/>
          <w:sz w:val="24"/>
          <w:szCs w:val="24"/>
        </w:rPr>
        <w:t>Anonieme klachten worden niet in behandeling genomen.</w:t>
      </w:r>
      <w:r>
        <w:rPr>
          <w:i/>
          <w:sz w:val="24"/>
          <w:szCs w:val="24"/>
        </w:rPr>
        <w:br/>
        <w:t>Alleen gebeurtenissen die binnen een jaar vóór indiening van de klacht hebben plaatsgevonden worden in behandeling genomen.</w:t>
      </w:r>
    </w:p>
    <w:p w14:paraId="02D0AD70" w14:textId="77777777" w:rsidR="009D4A7D" w:rsidRDefault="009D4A7D">
      <w:pPr>
        <w:rPr>
          <w:b/>
          <w:sz w:val="24"/>
          <w:szCs w:val="24"/>
        </w:rPr>
      </w:pPr>
    </w:p>
    <w:p w14:paraId="1A9A602E" w14:textId="77777777" w:rsidR="009D4A7D" w:rsidRDefault="00000000">
      <w:pPr>
        <w:rPr>
          <w:b/>
          <w:sz w:val="28"/>
          <w:szCs w:val="28"/>
        </w:rPr>
      </w:pPr>
      <w:r>
        <w:rPr>
          <w:b/>
          <w:sz w:val="28"/>
          <w:szCs w:val="28"/>
        </w:rPr>
        <w:lastRenderedPageBreak/>
        <w:t>Klachtenformulier</w:t>
      </w:r>
    </w:p>
    <w:p w14:paraId="2F688AEC" w14:textId="77777777" w:rsidR="009D4A7D" w:rsidRDefault="00000000">
      <w:pPr>
        <w:rPr>
          <w:sz w:val="24"/>
          <w:szCs w:val="24"/>
        </w:rPr>
      </w:pPr>
      <w:r>
        <w:rPr>
          <w:sz w:val="24"/>
          <w:szCs w:val="24"/>
        </w:rPr>
        <w:t>Indien u een klacht heeft over Stichting Vluchtelingen Steunpunt Groene Hart (VSGH) of over één van de (vrijwillige) medewerkers én u komt er samen met de (vrijwillige) medewerker niet uit dan kunt door het invullen van dit formulier een klacht indienen.</w:t>
      </w:r>
    </w:p>
    <w:p w14:paraId="58A651C8" w14:textId="77777777" w:rsidR="009D4A7D" w:rsidRDefault="00000000">
      <w:pPr>
        <w:rPr>
          <w:b/>
          <w:sz w:val="28"/>
          <w:szCs w:val="28"/>
        </w:rPr>
      </w:pPr>
      <w:r>
        <w:rPr>
          <w:b/>
          <w:sz w:val="28"/>
          <w:szCs w:val="28"/>
        </w:rPr>
        <w:t>Uw gegevens</w:t>
      </w:r>
    </w:p>
    <w:p w14:paraId="7F9C3B85" w14:textId="77777777" w:rsidR="009D4A7D" w:rsidRDefault="00000000">
      <w:pPr>
        <w:rPr>
          <w:sz w:val="24"/>
          <w:szCs w:val="24"/>
        </w:rPr>
      </w:pPr>
      <w:r>
        <w:rPr>
          <w:sz w:val="24"/>
          <w:szCs w:val="24"/>
        </w:rPr>
        <w:t>Naam</w:t>
      </w:r>
    </w:p>
    <w:p w14:paraId="27A463AA" w14:textId="77777777" w:rsidR="009D4A7D" w:rsidRDefault="00000000">
      <w:pPr>
        <w:rPr>
          <w:sz w:val="24"/>
          <w:szCs w:val="24"/>
        </w:rPr>
      </w:pPr>
      <w:r>
        <w:rPr>
          <w:sz w:val="24"/>
          <w:szCs w:val="24"/>
        </w:rPr>
        <w:t>Adres</w:t>
      </w:r>
    </w:p>
    <w:p w14:paraId="68903E75" w14:textId="77777777" w:rsidR="009D4A7D" w:rsidRDefault="00000000">
      <w:pPr>
        <w:rPr>
          <w:sz w:val="24"/>
          <w:szCs w:val="24"/>
        </w:rPr>
      </w:pPr>
      <w:r>
        <w:rPr>
          <w:sz w:val="24"/>
          <w:szCs w:val="24"/>
        </w:rPr>
        <w:t>Plaats</w:t>
      </w:r>
    </w:p>
    <w:p w14:paraId="00B8F635" w14:textId="77777777" w:rsidR="009D4A7D" w:rsidRDefault="00000000">
      <w:pPr>
        <w:rPr>
          <w:sz w:val="24"/>
          <w:szCs w:val="24"/>
        </w:rPr>
      </w:pPr>
      <w:r>
        <w:rPr>
          <w:sz w:val="24"/>
          <w:szCs w:val="24"/>
        </w:rPr>
        <w:t>E-mailadres</w:t>
      </w:r>
    </w:p>
    <w:p w14:paraId="52CA11B7" w14:textId="77777777" w:rsidR="009D4A7D" w:rsidRDefault="00000000">
      <w:pPr>
        <w:rPr>
          <w:sz w:val="24"/>
          <w:szCs w:val="24"/>
        </w:rPr>
      </w:pPr>
      <w:r>
        <w:rPr>
          <w:sz w:val="24"/>
          <w:szCs w:val="24"/>
        </w:rPr>
        <w:t>Telefoonnummer</w:t>
      </w:r>
    </w:p>
    <w:p w14:paraId="2D1677BE" w14:textId="77777777" w:rsidR="009D4A7D" w:rsidRDefault="009D4A7D">
      <w:pPr>
        <w:rPr>
          <w:sz w:val="24"/>
          <w:szCs w:val="24"/>
        </w:rPr>
      </w:pPr>
    </w:p>
    <w:p w14:paraId="51FC864B" w14:textId="77777777" w:rsidR="009D4A7D" w:rsidRDefault="00000000">
      <w:pPr>
        <w:rPr>
          <w:b/>
          <w:sz w:val="28"/>
          <w:szCs w:val="28"/>
        </w:rPr>
      </w:pPr>
      <w:r>
        <w:rPr>
          <w:b/>
          <w:sz w:val="28"/>
          <w:szCs w:val="28"/>
        </w:rPr>
        <w:t>Gegevens van de persoon tegen wie u een klacht wilt indienen</w:t>
      </w:r>
    </w:p>
    <w:p w14:paraId="5FB8D604" w14:textId="77777777" w:rsidR="009D4A7D" w:rsidRDefault="00000000">
      <w:pPr>
        <w:rPr>
          <w:sz w:val="24"/>
          <w:szCs w:val="24"/>
        </w:rPr>
      </w:pPr>
      <w:r>
        <w:rPr>
          <w:sz w:val="24"/>
          <w:szCs w:val="24"/>
        </w:rPr>
        <w:t>Naam</w:t>
      </w:r>
    </w:p>
    <w:p w14:paraId="50F75170" w14:textId="77777777" w:rsidR="009D4A7D" w:rsidRDefault="009D4A7D">
      <w:pPr>
        <w:rPr>
          <w:sz w:val="24"/>
          <w:szCs w:val="24"/>
        </w:rPr>
      </w:pPr>
    </w:p>
    <w:p w14:paraId="3AFC0470" w14:textId="77777777" w:rsidR="009D4A7D" w:rsidRDefault="00000000">
      <w:pPr>
        <w:rPr>
          <w:b/>
          <w:sz w:val="28"/>
          <w:szCs w:val="28"/>
        </w:rPr>
      </w:pPr>
      <w:r>
        <w:rPr>
          <w:b/>
          <w:sz w:val="28"/>
          <w:szCs w:val="28"/>
        </w:rPr>
        <w:t>Omschrijving van uw klacht</w:t>
      </w:r>
    </w:p>
    <w:p w14:paraId="714312DA" w14:textId="77777777" w:rsidR="009D4A7D" w:rsidRDefault="00000000">
      <w:pPr>
        <w:rPr>
          <w:sz w:val="28"/>
          <w:szCs w:val="28"/>
        </w:rPr>
      </w:pPr>
      <w:r>
        <w:rPr>
          <w:sz w:val="28"/>
          <w:szCs w:val="28"/>
        </w:rPr>
        <w:t>….</w:t>
      </w:r>
    </w:p>
    <w:p w14:paraId="3537310E" w14:textId="77777777" w:rsidR="009D4A7D" w:rsidRDefault="00000000">
      <w:pPr>
        <w:rPr>
          <w:sz w:val="28"/>
          <w:szCs w:val="28"/>
        </w:rPr>
      </w:pPr>
      <w:r>
        <w:rPr>
          <w:sz w:val="28"/>
          <w:szCs w:val="28"/>
        </w:rPr>
        <w:t>….</w:t>
      </w:r>
    </w:p>
    <w:p w14:paraId="2161A34E" w14:textId="77777777" w:rsidR="009D4A7D" w:rsidRDefault="00000000">
      <w:pPr>
        <w:rPr>
          <w:sz w:val="28"/>
          <w:szCs w:val="28"/>
        </w:rPr>
      </w:pPr>
      <w:r>
        <w:rPr>
          <w:sz w:val="28"/>
          <w:szCs w:val="28"/>
        </w:rPr>
        <w:t>….</w:t>
      </w:r>
    </w:p>
    <w:p w14:paraId="39C2AA2C" w14:textId="77777777" w:rsidR="009D4A7D" w:rsidRDefault="009D4A7D">
      <w:pPr>
        <w:rPr>
          <w:b/>
          <w:sz w:val="28"/>
          <w:szCs w:val="28"/>
        </w:rPr>
      </w:pPr>
    </w:p>
    <w:p w14:paraId="7C0734B8" w14:textId="77777777" w:rsidR="009D4A7D" w:rsidRDefault="009D4A7D">
      <w:pPr>
        <w:rPr>
          <w:b/>
          <w:sz w:val="28"/>
          <w:szCs w:val="28"/>
        </w:rPr>
      </w:pPr>
    </w:p>
    <w:p w14:paraId="3B7E75C6" w14:textId="77777777" w:rsidR="009D4A7D" w:rsidRDefault="009D4A7D">
      <w:pPr>
        <w:rPr>
          <w:b/>
          <w:sz w:val="28"/>
          <w:szCs w:val="28"/>
        </w:rPr>
      </w:pPr>
    </w:p>
    <w:p w14:paraId="7D78FB60" w14:textId="77777777" w:rsidR="009D4A7D" w:rsidRDefault="009D4A7D">
      <w:pPr>
        <w:rPr>
          <w:b/>
          <w:sz w:val="28"/>
          <w:szCs w:val="28"/>
        </w:rPr>
      </w:pPr>
    </w:p>
    <w:p w14:paraId="255098E6" w14:textId="77777777" w:rsidR="009D4A7D" w:rsidRDefault="009D4A7D">
      <w:pPr>
        <w:rPr>
          <w:b/>
          <w:sz w:val="28"/>
          <w:szCs w:val="28"/>
        </w:rPr>
      </w:pPr>
    </w:p>
    <w:p w14:paraId="20066F52" w14:textId="77777777" w:rsidR="009D4A7D" w:rsidRDefault="009D4A7D">
      <w:pPr>
        <w:rPr>
          <w:b/>
          <w:sz w:val="28"/>
          <w:szCs w:val="28"/>
        </w:rPr>
      </w:pPr>
    </w:p>
    <w:p w14:paraId="31E9665F" w14:textId="77777777" w:rsidR="009D4A7D" w:rsidRDefault="009D4A7D">
      <w:pPr>
        <w:rPr>
          <w:b/>
          <w:sz w:val="28"/>
          <w:szCs w:val="28"/>
        </w:rPr>
      </w:pPr>
    </w:p>
    <w:p w14:paraId="62090C39" w14:textId="77777777" w:rsidR="009D4A7D" w:rsidRDefault="009D4A7D">
      <w:pPr>
        <w:rPr>
          <w:b/>
          <w:sz w:val="28"/>
          <w:szCs w:val="28"/>
        </w:rPr>
      </w:pPr>
    </w:p>
    <w:p w14:paraId="1026CC03" w14:textId="77777777" w:rsidR="009D4A7D" w:rsidRDefault="00000000">
      <w:pPr>
        <w:rPr>
          <w:b/>
          <w:sz w:val="28"/>
          <w:szCs w:val="28"/>
        </w:rPr>
      </w:pPr>
      <w:r>
        <w:rPr>
          <w:b/>
          <w:sz w:val="28"/>
          <w:szCs w:val="28"/>
        </w:rPr>
        <w:lastRenderedPageBreak/>
        <w:t>Klachtenbemiddeling</w:t>
      </w:r>
    </w:p>
    <w:p w14:paraId="3B6D58BF" w14:textId="77777777" w:rsidR="009D4A7D" w:rsidRDefault="00000000">
      <w:pPr>
        <w:rPr>
          <w:sz w:val="24"/>
          <w:szCs w:val="24"/>
        </w:rPr>
      </w:pPr>
      <w:r>
        <w:rPr>
          <w:sz w:val="24"/>
          <w:szCs w:val="24"/>
        </w:rPr>
        <w:t>Heeft u de klacht voorgelegd/besproken met de betreffende (vrijwillige) medewerker?</w:t>
      </w:r>
    </w:p>
    <w:p w14:paraId="6CF26011" w14:textId="77777777" w:rsidR="009D4A7D" w:rsidRDefault="00000000">
      <w:pPr>
        <w:rPr>
          <w:sz w:val="24"/>
          <w:szCs w:val="24"/>
        </w:rPr>
      </w:pPr>
      <w:r>
        <w:rPr>
          <w:sz w:val="24"/>
          <w:szCs w:val="24"/>
        </w:rPr>
        <w:t>Zo ja, wat is er met uw klacht gedaan</w:t>
      </w:r>
    </w:p>
    <w:p w14:paraId="295C4D5C" w14:textId="77777777" w:rsidR="009D4A7D" w:rsidRDefault="00000000">
      <w:pPr>
        <w:rPr>
          <w:sz w:val="24"/>
          <w:szCs w:val="24"/>
        </w:rPr>
      </w:pPr>
      <w:r>
        <w:rPr>
          <w:sz w:val="24"/>
          <w:szCs w:val="24"/>
        </w:rPr>
        <w:t>….</w:t>
      </w:r>
    </w:p>
    <w:p w14:paraId="55108C86" w14:textId="77777777" w:rsidR="009D4A7D" w:rsidRDefault="00000000">
      <w:pPr>
        <w:rPr>
          <w:sz w:val="24"/>
          <w:szCs w:val="24"/>
        </w:rPr>
      </w:pPr>
      <w:r>
        <w:rPr>
          <w:sz w:val="24"/>
          <w:szCs w:val="24"/>
        </w:rPr>
        <w:t>….</w:t>
      </w:r>
    </w:p>
    <w:p w14:paraId="76EBE32B" w14:textId="77777777" w:rsidR="009D4A7D" w:rsidRDefault="00000000">
      <w:pPr>
        <w:rPr>
          <w:sz w:val="24"/>
          <w:szCs w:val="24"/>
        </w:rPr>
      </w:pPr>
      <w:r>
        <w:rPr>
          <w:sz w:val="24"/>
          <w:szCs w:val="24"/>
        </w:rPr>
        <w:t>Zo nee, waarom niet</w:t>
      </w:r>
    </w:p>
    <w:p w14:paraId="5276D770" w14:textId="77777777" w:rsidR="009D4A7D" w:rsidRDefault="00000000">
      <w:pPr>
        <w:rPr>
          <w:sz w:val="24"/>
          <w:szCs w:val="24"/>
        </w:rPr>
      </w:pPr>
      <w:r>
        <w:rPr>
          <w:sz w:val="24"/>
          <w:szCs w:val="24"/>
        </w:rPr>
        <w:t>….</w:t>
      </w:r>
    </w:p>
    <w:p w14:paraId="3433D667" w14:textId="77777777" w:rsidR="009D4A7D" w:rsidRDefault="00000000">
      <w:pPr>
        <w:rPr>
          <w:sz w:val="24"/>
          <w:szCs w:val="24"/>
        </w:rPr>
      </w:pPr>
      <w:r>
        <w:rPr>
          <w:sz w:val="24"/>
          <w:szCs w:val="24"/>
        </w:rPr>
        <w:t>….</w:t>
      </w:r>
    </w:p>
    <w:p w14:paraId="43B50AC7" w14:textId="77777777" w:rsidR="009D4A7D" w:rsidRDefault="00000000">
      <w:pPr>
        <w:rPr>
          <w:b/>
          <w:sz w:val="28"/>
          <w:szCs w:val="28"/>
        </w:rPr>
      </w:pPr>
      <w:r>
        <w:rPr>
          <w:b/>
          <w:sz w:val="28"/>
          <w:szCs w:val="28"/>
        </w:rPr>
        <w:t>Ondertekening</w:t>
      </w:r>
    </w:p>
    <w:p w14:paraId="136B5A93" w14:textId="77777777" w:rsidR="009D4A7D" w:rsidRDefault="009D4A7D">
      <w:pPr>
        <w:rPr>
          <w:sz w:val="24"/>
          <w:szCs w:val="24"/>
        </w:rPr>
      </w:pPr>
    </w:p>
    <w:p w14:paraId="187E6A8F" w14:textId="77777777" w:rsidR="009D4A7D" w:rsidRDefault="00000000">
      <w:pPr>
        <w:rPr>
          <w:sz w:val="24"/>
          <w:szCs w:val="24"/>
        </w:rPr>
      </w:pPr>
      <w:r>
        <w:rPr>
          <w:sz w:val="24"/>
          <w:szCs w:val="24"/>
        </w:rPr>
        <w:t>Datum</w:t>
      </w:r>
    </w:p>
    <w:p w14:paraId="44CAA96B" w14:textId="77777777" w:rsidR="009D4A7D" w:rsidRDefault="009D4A7D">
      <w:pPr>
        <w:rPr>
          <w:sz w:val="24"/>
          <w:szCs w:val="24"/>
        </w:rPr>
      </w:pPr>
    </w:p>
    <w:p w14:paraId="2DD253ED" w14:textId="77777777" w:rsidR="009D4A7D" w:rsidRDefault="00000000">
      <w:pPr>
        <w:rPr>
          <w:sz w:val="24"/>
          <w:szCs w:val="24"/>
        </w:rPr>
      </w:pPr>
      <w:r>
        <w:rPr>
          <w:sz w:val="24"/>
          <w:szCs w:val="24"/>
        </w:rPr>
        <w:t>Handtekening</w:t>
      </w:r>
      <w:r>
        <w:rPr>
          <w:b/>
          <w:sz w:val="28"/>
          <w:szCs w:val="28"/>
        </w:rPr>
        <w:br/>
      </w:r>
      <w:r>
        <w:rPr>
          <w:b/>
          <w:sz w:val="28"/>
          <w:szCs w:val="28"/>
        </w:rPr>
        <w:br/>
      </w:r>
    </w:p>
    <w:p w14:paraId="78EA6DB5" w14:textId="77777777" w:rsidR="009D4A7D" w:rsidRDefault="009D4A7D">
      <w:pPr>
        <w:rPr>
          <w:sz w:val="24"/>
          <w:szCs w:val="24"/>
        </w:rPr>
      </w:pPr>
    </w:p>
    <w:p w14:paraId="547FA4F3" w14:textId="77777777" w:rsidR="009D4A7D" w:rsidRDefault="00000000">
      <w:pPr>
        <w:rPr>
          <w:sz w:val="24"/>
          <w:szCs w:val="24"/>
        </w:rPr>
      </w:pPr>
      <w:r>
        <w:rPr>
          <w:sz w:val="24"/>
          <w:szCs w:val="24"/>
        </w:rPr>
        <w:t>U kunt het ingevulde formulier opsturen naar:</w:t>
      </w:r>
    </w:p>
    <w:p w14:paraId="3FE7E335" w14:textId="77777777" w:rsidR="009D4A7D" w:rsidRDefault="00000000">
      <w:pPr>
        <w:spacing w:line="240" w:lineRule="auto"/>
        <w:rPr>
          <w:sz w:val="24"/>
          <w:szCs w:val="24"/>
        </w:rPr>
      </w:pPr>
      <w:r>
        <w:rPr>
          <w:sz w:val="24"/>
          <w:szCs w:val="24"/>
        </w:rPr>
        <w:t>Stichting VSGH</w:t>
      </w:r>
      <w:r>
        <w:rPr>
          <w:sz w:val="24"/>
          <w:szCs w:val="24"/>
        </w:rPr>
        <w:br/>
        <w:t xml:space="preserve">t.a.v. coördinator </w:t>
      </w:r>
      <w:r>
        <w:rPr>
          <w:sz w:val="24"/>
          <w:szCs w:val="24"/>
        </w:rPr>
        <w:br/>
        <w:t>De Bleek 7</w:t>
      </w:r>
      <w:r>
        <w:rPr>
          <w:sz w:val="24"/>
          <w:szCs w:val="24"/>
        </w:rPr>
        <w:br/>
        <w:t>3447 GV Woerden</w:t>
      </w:r>
    </w:p>
    <w:p w14:paraId="3E04356E" w14:textId="77777777" w:rsidR="009D4A7D" w:rsidRDefault="00000000">
      <w:pPr>
        <w:rPr>
          <w:rFonts w:ascii="Roboto" w:eastAsia="Roboto" w:hAnsi="Roboto" w:cs="Roboto"/>
          <w:color w:val="3C4043"/>
          <w:sz w:val="20"/>
          <w:szCs w:val="20"/>
        </w:rPr>
      </w:pPr>
      <w:r>
        <w:rPr>
          <w:sz w:val="24"/>
          <w:szCs w:val="24"/>
        </w:rPr>
        <w:t xml:space="preserve">of via email:   </w:t>
      </w:r>
      <w:hyperlink r:id="rId9">
        <w:r>
          <w:rPr>
            <w:rFonts w:ascii="Roboto" w:eastAsia="Roboto" w:hAnsi="Roboto" w:cs="Roboto"/>
            <w:color w:val="1A73E8"/>
            <w:sz w:val="20"/>
            <w:szCs w:val="20"/>
            <w:u w:val="single"/>
          </w:rPr>
          <w:t>jacquelinevanleeuwen@vluchtelingensteunpunt.nl</w:t>
        </w:r>
      </w:hyperlink>
    </w:p>
    <w:p w14:paraId="42829A3F" w14:textId="77777777" w:rsidR="009D4A7D" w:rsidRDefault="009D4A7D">
      <w:pPr>
        <w:spacing w:line="240" w:lineRule="auto"/>
        <w:rPr>
          <w:sz w:val="24"/>
          <w:szCs w:val="24"/>
        </w:rPr>
      </w:pPr>
    </w:p>
    <w:p w14:paraId="27644233" w14:textId="77777777" w:rsidR="009D4A7D" w:rsidRDefault="009D4A7D">
      <w:pPr>
        <w:spacing w:line="240" w:lineRule="auto"/>
        <w:rPr>
          <w:sz w:val="24"/>
          <w:szCs w:val="24"/>
        </w:rPr>
      </w:pPr>
    </w:p>
    <w:p w14:paraId="4C4C53CD" w14:textId="77777777" w:rsidR="009D4A7D" w:rsidRDefault="00000000">
      <w:pPr>
        <w:spacing w:line="240" w:lineRule="auto"/>
        <w:rPr>
          <w:sz w:val="24"/>
          <w:szCs w:val="24"/>
        </w:rPr>
      </w:pPr>
      <w:r>
        <w:rPr>
          <w:sz w:val="24"/>
          <w:szCs w:val="24"/>
        </w:rPr>
        <w:t>U ontvangt binnen 7 dagen een ontvangstbevestiging met informatie over de verdere procedure.</w:t>
      </w:r>
    </w:p>
    <w:p w14:paraId="2737BEEF" w14:textId="77777777" w:rsidR="009D4A7D" w:rsidRDefault="009D4A7D">
      <w:pPr>
        <w:spacing w:line="240" w:lineRule="auto"/>
        <w:rPr>
          <w:sz w:val="24"/>
          <w:szCs w:val="24"/>
        </w:rPr>
      </w:pPr>
    </w:p>
    <w:sectPr w:rsidR="009D4A7D">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E0F1" w14:textId="77777777" w:rsidR="0001360E" w:rsidRDefault="0001360E">
      <w:pPr>
        <w:spacing w:after="0" w:line="240" w:lineRule="auto"/>
      </w:pPr>
      <w:r>
        <w:separator/>
      </w:r>
    </w:p>
  </w:endnote>
  <w:endnote w:type="continuationSeparator" w:id="0">
    <w:p w14:paraId="35E34AF1" w14:textId="77777777" w:rsidR="0001360E" w:rsidRDefault="0001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B7F5" w14:textId="77777777" w:rsidR="009D4A7D" w:rsidRDefault="00000000">
    <w:pPr>
      <w:pBdr>
        <w:top w:val="nil"/>
        <w:left w:val="nil"/>
        <w:bottom w:val="nil"/>
        <w:right w:val="nil"/>
        <w:between w:val="nil"/>
      </w:pBdr>
      <w:tabs>
        <w:tab w:val="center" w:pos="4536"/>
        <w:tab w:val="right" w:pos="9072"/>
      </w:tabs>
      <w:spacing w:after="0" w:line="240" w:lineRule="auto"/>
      <w:rPr>
        <w:color w:val="000000"/>
      </w:rPr>
    </w:pPr>
    <w:r>
      <w:rPr>
        <w:color w:val="000000"/>
      </w:rPr>
      <w:t>Bestuursbesluit VSGH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D3F4" w14:textId="77777777" w:rsidR="0001360E" w:rsidRDefault="0001360E">
      <w:pPr>
        <w:spacing w:after="0" w:line="240" w:lineRule="auto"/>
      </w:pPr>
      <w:r>
        <w:separator/>
      </w:r>
    </w:p>
  </w:footnote>
  <w:footnote w:type="continuationSeparator" w:id="0">
    <w:p w14:paraId="16DDC4B3" w14:textId="77777777" w:rsidR="0001360E" w:rsidRDefault="00013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66F5" w14:textId="77777777" w:rsidR="009D4A7D"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114300" distB="114300" distL="114300" distR="114300" wp14:anchorId="7800757D" wp14:editId="44A82F93">
          <wp:extent cx="2857500" cy="866775"/>
          <wp:effectExtent l="0" t="0" r="0" b="0"/>
          <wp:docPr id="13864134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7500" cy="866775"/>
                  </a:xfrm>
                  <a:prstGeom prst="rect">
                    <a:avLst/>
                  </a:prstGeom>
                  <a:ln/>
                </pic:spPr>
              </pic:pic>
            </a:graphicData>
          </a:graphic>
        </wp:inline>
      </w:drawing>
    </w:r>
  </w:p>
  <w:p w14:paraId="48CCAB6E" w14:textId="77777777" w:rsidR="009D4A7D" w:rsidRDefault="009D4A7D">
    <w:pPr>
      <w:pBdr>
        <w:top w:val="nil"/>
        <w:left w:val="nil"/>
        <w:bottom w:val="nil"/>
        <w:right w:val="nil"/>
        <w:between w:val="nil"/>
      </w:pBdr>
      <w:tabs>
        <w:tab w:val="center" w:pos="4536"/>
        <w:tab w:val="right" w:pos="9072"/>
      </w:tabs>
      <w:spacing w:after="0" w:line="240" w:lineRule="auto"/>
      <w:rPr>
        <w:color w:val="000000"/>
      </w:rPr>
    </w:pPr>
  </w:p>
  <w:p w14:paraId="6ED98069" w14:textId="77777777" w:rsidR="009D4A7D" w:rsidRDefault="009D4A7D">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7D"/>
    <w:rsid w:val="0001360E"/>
    <w:rsid w:val="000467A0"/>
    <w:rsid w:val="009D4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FF12"/>
  <w15:docId w15:val="{F07DF14F-3B3E-4B9B-958F-00B15351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E045A9"/>
    <w:rPr>
      <w:color w:val="0563C1" w:themeColor="hyperlink"/>
      <w:u w:val="single"/>
    </w:rPr>
  </w:style>
  <w:style w:type="paragraph" w:styleId="Lijstalinea">
    <w:name w:val="List Paragraph"/>
    <w:basedOn w:val="Standaard"/>
    <w:uiPriority w:val="34"/>
    <w:qFormat/>
    <w:rsid w:val="00A729D6"/>
    <w:pPr>
      <w:ind w:left="720"/>
      <w:contextualSpacing/>
    </w:pPr>
  </w:style>
  <w:style w:type="paragraph" w:styleId="Koptekst">
    <w:name w:val="header"/>
    <w:basedOn w:val="Standaard"/>
    <w:link w:val="KoptekstChar"/>
    <w:uiPriority w:val="99"/>
    <w:unhideWhenUsed/>
    <w:rsid w:val="003723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23A9"/>
  </w:style>
  <w:style w:type="paragraph" w:styleId="Voettekst">
    <w:name w:val="footer"/>
    <w:basedOn w:val="Standaard"/>
    <w:link w:val="VoettekstChar"/>
    <w:uiPriority w:val="99"/>
    <w:unhideWhenUsed/>
    <w:rsid w:val="003723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3A9"/>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quelinevanleeuwen@vluchtelingensteunpun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4MwQQM63lup8J+xFnCHGtKfgvQ==">CgMxLjA4AHIhMWxweTkzX01KR3p6bUZUSXh0Nk13NFFtcjZEQjYxOWRQ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2047</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Microsoft-account</dc:creator>
  <cp:lastModifiedBy>Jacqueline van Leeuwen</cp:lastModifiedBy>
  <cp:revision>2</cp:revision>
  <dcterms:created xsi:type="dcterms:W3CDTF">2024-03-21T09:11:00Z</dcterms:created>
  <dcterms:modified xsi:type="dcterms:W3CDTF">2024-03-21T09:11:00Z</dcterms:modified>
</cp:coreProperties>
</file>